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2" w:firstLineChars="200"/>
        <w:rPr>
          <w:rFonts w:hint="eastAsia" w:ascii="仿宋" w:hAnsi="仿宋" w:eastAsia="仿宋" w:cs="仿宋"/>
          <w:color w:val="000000"/>
          <w:spacing w:val="-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ind w:firstLine="632" w:firstLineChars="200"/>
        <w:jc w:val="center"/>
        <w:rPr>
          <w:rFonts w:hint="eastAsia" w:ascii="黑体" w:hAnsi="黑体" w:eastAsia="黑体" w:cs="黑体"/>
          <w:color w:val="000000"/>
          <w:spacing w:val="-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2"/>
          <w:sz w:val="32"/>
          <w:szCs w:val="32"/>
          <w:shd w:val="clear" w:color="auto" w:fill="FFFFFF"/>
          <w:lang w:val="en-US" w:eastAsia="zh-CN"/>
        </w:rPr>
        <w:t>2021年度绿色建材采信应用入库产品目录</w:t>
      </w:r>
    </w:p>
    <w:p>
      <w:pPr>
        <w:ind w:firstLine="192" w:firstLineChars="200"/>
        <w:jc w:val="both"/>
        <w:rPr>
          <w:rFonts w:hint="eastAsia" w:ascii="黑体" w:hAnsi="黑体" w:eastAsia="黑体" w:cs="黑体"/>
          <w:color w:val="000000"/>
          <w:spacing w:val="-2"/>
          <w:sz w:val="10"/>
          <w:szCs w:val="10"/>
          <w:shd w:val="clear" w:color="auto" w:fill="FFFFFF"/>
          <w:lang w:val="en-US" w:eastAsia="zh-CN"/>
        </w:rPr>
      </w:pPr>
    </w:p>
    <w:tbl>
      <w:tblPr>
        <w:tblStyle w:val="2"/>
        <w:tblW w:w="499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2371"/>
        <w:gridCol w:w="3243"/>
        <w:gridCol w:w="1195"/>
        <w:gridCol w:w="776"/>
        <w:gridCol w:w="757"/>
        <w:gridCol w:w="2543"/>
        <w:gridCol w:w="1843"/>
        <w:gridCol w:w="2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Header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产品大类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种类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证书有效期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发证（评价）机构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OLE_LINK1" w:colFirst="2" w:colLast="2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陕西天石实业有限责任公司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预拌混凝土C15-C60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310000000032019061052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2022年6月16日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陕西秦汉恒盛新型建材科技股份有限公司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预拌混凝土C15-C60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310000000032019061053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2022年6月16日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陕西宏基混凝土构件有限责任公司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预拌混凝土C30-C60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310000000032019061051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2022年6月16日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西安新意达建筑制品有限公司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预拌混凝土C15-C60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310000000032020011351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2023年1月8日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西安草北勇强混凝土有限责任公司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预拌混凝土C15-C60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310000000032020011352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2023年1月8日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中建西部建设北方有限公司临潼预拌厂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预拌混凝土C15-C60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310000000032020011349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2023年1月8日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中建西部建设北方有限公司沣京预拌厂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预拌混凝土C15-C60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310000000032020011348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2023年1月8日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中核混凝土股份有限公司南站生产基地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预拌混凝土C15-C60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310000000032020011350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2023年1月8日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中核混凝土股份有限公司北站生产基地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预拌混凝土（普通混凝土）C20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CABR-01(02)-(2021)-CGP-006-01</w:t>
            </w:r>
          </w:p>
        </w:tc>
        <w:tc>
          <w:tcPr>
            <w:tcW w:w="59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2026年8月15日</w:t>
            </w:r>
          </w:p>
        </w:tc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中国建筑科学研究院有限公司认证中心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预拌混凝土（普通混凝土）C25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预拌混凝土（普通混凝土）C30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预拌混凝土（普通混凝土）C35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预拌混凝土（普通混凝土）C40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预拌混凝土（普通混凝土）C45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预拌混凝土（普通混凝土）C50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预拌混凝土（普通混凝土）C55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中核混凝土股份有限公司北站生产基地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预拌混凝土（高强度混凝土）C60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CABR-01(02)-(2021)-CGP-006-02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2026年8月15日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中国建筑科学研究院有限公司认证中心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西安锦晟建材有限公司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预拌混凝土C15-C60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310000000032020011347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2023年1月8日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西安高科新达混凝土有限责任公司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预拌混凝土C20-C60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300000000032020081641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2023年8月17日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陕西丰盛德远实业有限公司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预拌混凝土C20-C60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300000000032020081642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2023年8月17日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咸阳天力商品混凝土有限公司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预拌混凝土C20-C60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300000000032020121943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2023年12月21日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陕西恒达福混凝土制品有限公司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预拌混凝土C20-C60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300000000032020121944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2023年12月21日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陕西盛泰浩景建材有限公司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预拌混凝土C20-C60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300000000032020121938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2023年12月21日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西安泰成混凝土有限责任公司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预拌混凝土C20-C60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300000000032020121942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2023年12月21日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陕西迈特斯科新材料有限公司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水泥基自流平砂浆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砂浆</w:t>
            </w:r>
          </w:p>
        </w:tc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300000000072020121983</w:t>
            </w:r>
          </w:p>
        </w:tc>
        <w:tc>
          <w:tcPr>
            <w:tcW w:w="5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2023年12月28日</w:t>
            </w:r>
          </w:p>
        </w:tc>
        <w:tc>
          <w:tcPr>
            <w:tcW w:w="6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干混普通砌筑砂浆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干混普通抹灰砂浆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干混陶瓷砖粘接砂浆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陕西明旭混凝土有限公司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预拌混凝土C20-C60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300000000032021022169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2024年2月24日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陕西沣东新城混凝土有限责任公司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预拌混凝土C20-C60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300000000032021052596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2024年5月6日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咸阳鼎立商品混凝土有限公司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预拌混凝土C20-C60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300000000032021052598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2024年5月6日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咸阳秦汉混凝土有限公司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预拌混凝土C20-C60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300000000032021052597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2024年5月6日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陕西鲲鹏混凝土有限公司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预拌混凝土（普通混凝土）C20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CABR-01(02)-(2021)-CGP-001-01</w:t>
            </w:r>
          </w:p>
        </w:tc>
        <w:tc>
          <w:tcPr>
            <w:tcW w:w="5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2026年7月26日</w:t>
            </w:r>
          </w:p>
        </w:tc>
        <w:tc>
          <w:tcPr>
            <w:tcW w:w="6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中国建筑科学研究院有限公司认证中心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预拌混凝土（普通混凝土）C25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预拌混凝土（普通混凝土）C30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预拌混凝土（普通混凝土）C35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预拌混凝土（普通混凝土）C40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预拌混凝土（普通混凝土）C45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预拌混凝土（普通混凝土）C50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预拌混凝土（普通混凝土）C55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陕西鲲鹏混凝土有限公司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预拌混凝土（高强度混凝土）C60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CABR-01(02)-(2021)-CGP-001-02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2026年7月26日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中国建筑科学研究院有限公司认证中心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陕西洛天混凝土有限公司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预拌混凝土C15-C60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300000000032020071563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2023年6月30日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中国建材检验认证集团股份有限公司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陕西凝远新材料科技股份有限公司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蒸压灰砂砖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310000000012020011364</w:t>
            </w:r>
          </w:p>
        </w:tc>
        <w:tc>
          <w:tcPr>
            <w:tcW w:w="5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2023年1月14日</w:t>
            </w:r>
          </w:p>
        </w:tc>
        <w:tc>
          <w:tcPr>
            <w:tcW w:w="6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蒸压加气混凝土砌块（砂加气）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蒸压加气混凝土板（砂加气）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陕西凝远新材料科技股份有限公司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干混抹面砂浆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砂浆</w:t>
            </w:r>
          </w:p>
        </w:tc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310000000072020011362</w:t>
            </w:r>
          </w:p>
        </w:tc>
        <w:tc>
          <w:tcPr>
            <w:tcW w:w="5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2023年1月14日</w:t>
            </w:r>
          </w:p>
        </w:tc>
        <w:tc>
          <w:tcPr>
            <w:tcW w:w="684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干混粘结砂浆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干混陶瓷砖粘结砂浆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陕西合力保温材料制品有限责任公司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建筑外墙外保温用岩棉板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保温系统材料</w:t>
            </w:r>
          </w:p>
        </w:tc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310000000022019061050</w:t>
            </w:r>
          </w:p>
        </w:tc>
        <w:tc>
          <w:tcPr>
            <w:tcW w:w="5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2022年6月16日</w:t>
            </w:r>
          </w:p>
        </w:tc>
        <w:tc>
          <w:tcPr>
            <w:tcW w:w="6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建筑外墙外保温用岩棉条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西安永安建筑科技有限责任公司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硬泡聚氨酯复合板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保温系统材料</w:t>
            </w:r>
          </w:p>
        </w:tc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310000000022020021371</w:t>
            </w:r>
          </w:p>
        </w:tc>
        <w:tc>
          <w:tcPr>
            <w:tcW w:w="5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2023年2月5日</w:t>
            </w:r>
          </w:p>
        </w:tc>
        <w:tc>
          <w:tcPr>
            <w:tcW w:w="6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硬泡聚氨酯保温装饰一体化板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陕西华远尚润新型建材有限公司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增强垂直纤维复合岩棉板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保温系统材料</w:t>
            </w:r>
          </w:p>
        </w:tc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300000000022021052594</w:t>
            </w:r>
          </w:p>
        </w:tc>
        <w:tc>
          <w:tcPr>
            <w:tcW w:w="5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2024年5月6日</w:t>
            </w:r>
          </w:p>
        </w:tc>
        <w:tc>
          <w:tcPr>
            <w:tcW w:w="6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建筑结构节能一体板（岩棉）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宝鸡石羽节能科技发展有限公司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蒸压加气混凝土砌块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300000000012021022130</w:t>
            </w:r>
          </w:p>
        </w:tc>
        <w:tc>
          <w:tcPr>
            <w:tcW w:w="5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2024年2月7日</w:t>
            </w:r>
          </w:p>
        </w:tc>
        <w:tc>
          <w:tcPr>
            <w:tcW w:w="6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蒸压加气混凝土板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陕西睿智环保建材有限公司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混凝土多孔砖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310000000012020011363</w:t>
            </w:r>
          </w:p>
        </w:tc>
        <w:tc>
          <w:tcPr>
            <w:tcW w:w="5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2023年1月14日</w:t>
            </w:r>
          </w:p>
        </w:tc>
        <w:tc>
          <w:tcPr>
            <w:tcW w:w="6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中国建材检验认证集团股份有限公司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混凝土实心砖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浇筑式混凝土复合自保温砌块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陕西睿智环保建材有限公司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复合免拆保温模板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保温系统材料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LC2020(Ⅱ）-001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2023年5月17日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陕西省建筑节能协会绿色生态城区及绿色建筑专业委员会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陕西省安康市中福工程有限公司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预拌混凝土C20-C60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300000000032021022132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2024年2月7日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陕西省安康市中福工程有限公司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干混普通砌筑砂浆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砂浆</w:t>
            </w:r>
          </w:p>
        </w:tc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300000000072021022131</w:t>
            </w:r>
          </w:p>
        </w:tc>
        <w:tc>
          <w:tcPr>
            <w:tcW w:w="5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2024年2月7日</w:t>
            </w:r>
          </w:p>
        </w:tc>
        <w:tc>
          <w:tcPr>
            <w:tcW w:w="6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干混普通抹灰砂浆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干混地面砂浆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陕西超硕达建筑材料有限公司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预拌混凝土C20-C60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300000000032020091693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2023年9月8日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陕西恒基混凝土有限公司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预拌混凝土C20-C60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300000000032021052607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2024年5月7日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西安东大洋混凝土有限公司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预拌混凝土C20-C60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300000000032020091692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2023年9月8日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陕西恒石混凝土有限公司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预拌混凝土（普通混凝土）C20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  <w:tc>
          <w:tcPr>
            <w:tcW w:w="82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CABR-01(02)-(2021)-CGP-004-01</w:t>
            </w:r>
          </w:p>
        </w:tc>
        <w:tc>
          <w:tcPr>
            <w:tcW w:w="59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2026年8月11日</w:t>
            </w:r>
          </w:p>
        </w:tc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中国建筑科学研究院有限公司认证中心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预拌混凝土（普通混凝土）C25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预拌混凝土（普通混凝土）C30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预拌混凝土（普通混凝土）C35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预拌混凝土（普通混凝土）C40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预拌混凝土（普通混凝土）C45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预拌混凝土（普通混凝土）C50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预拌混凝土（普通混凝土）C55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陕西恒石混凝土有限公司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预拌混凝土（高强度混凝土）C60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CABR-01(02)-(2021)-CGP-004-02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2026年8月11日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中国建筑科学研究院有限公司认证中心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商南县宏昌绿色建筑材料科技有限公司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蒸压加气混凝土砌块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砌体材料</w:t>
            </w:r>
          </w:p>
        </w:tc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300000000012021032183</w:t>
            </w:r>
          </w:p>
        </w:tc>
        <w:tc>
          <w:tcPr>
            <w:tcW w:w="5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2024年3月1日</w:t>
            </w:r>
          </w:p>
        </w:tc>
        <w:tc>
          <w:tcPr>
            <w:tcW w:w="6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中国建材检验认证集团股份有限公司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蒸压加气混凝土板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蒸压灰砂砖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北鹏建材集团股份有限公司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绝热用挤塑聚苯乙烯泡沫塑料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保温系统材料</w:t>
            </w:r>
          </w:p>
        </w:tc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310000000022019010913</w:t>
            </w:r>
          </w:p>
        </w:tc>
        <w:tc>
          <w:tcPr>
            <w:tcW w:w="5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2022年1月21日</w:t>
            </w:r>
          </w:p>
        </w:tc>
        <w:tc>
          <w:tcPr>
            <w:tcW w:w="6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北京国建联信认证中心有限公司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绝热用模塑聚苯乙烯泡沫塑料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聚氨酯硬泡复合保温板</w:t>
            </w: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泰石节能材料股份有限公司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建筑外墙外保温用岩棉板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保温系统材料</w:t>
            </w:r>
          </w:p>
        </w:tc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310000000022019121327</w:t>
            </w:r>
          </w:p>
        </w:tc>
        <w:tc>
          <w:tcPr>
            <w:tcW w:w="5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2022年12月25日</w:t>
            </w:r>
          </w:p>
        </w:tc>
        <w:tc>
          <w:tcPr>
            <w:tcW w:w="68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北京国建联信认证中心有限公司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建筑外墙外保温用岩棉条</w:t>
            </w:r>
          </w:p>
        </w:tc>
        <w:tc>
          <w:tcPr>
            <w:tcW w:w="38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宁夏保利节能科技有限公司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热固复合聚苯乙烯泡沫保温板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围护结构及混凝土类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保温系统材料</w:t>
            </w:r>
          </w:p>
        </w:tc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310000000022019081115</w:t>
            </w:r>
          </w:p>
        </w:tc>
        <w:tc>
          <w:tcPr>
            <w:tcW w:w="5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2022年8月20日</w:t>
            </w:r>
          </w:p>
        </w:tc>
        <w:tc>
          <w:tcPr>
            <w:tcW w:w="68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中国建材检验认证集团股份有限公司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模塑石墨基聚苯乙烯保温板</w:t>
            </w:r>
          </w:p>
        </w:tc>
        <w:tc>
          <w:tcPr>
            <w:tcW w:w="38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</w:tbl>
    <w:p>
      <w:pPr>
        <w:rPr>
          <w:rFonts w:hint="eastAsia" w:ascii="仿宋" w:hAnsi="仿宋" w:eastAsia="仿宋" w:cs="仿宋"/>
          <w:color w:val="000000"/>
          <w:spacing w:val="-2"/>
          <w:sz w:val="32"/>
          <w:szCs w:val="32"/>
          <w:shd w:val="clear" w:color="auto" w:fill="FFFFFF"/>
          <w:lang w:val="en-US" w:eastAsia="zh-CN"/>
        </w:rPr>
      </w:pPr>
    </w:p>
    <w:p>
      <w:bookmarkStart w:id="1" w:name="_GoBack"/>
      <w:bookmarkEnd w:id="1"/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95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2022-02-11T07:11:27Z</dcterms:created>
  <dc:creator>Administrator</dc:creator>
  <cp:lastModifiedBy>〰</cp:lastModifiedBy>
  <dcterms:modified xsi:type="dcterms:W3CDTF">2022-02-11T07:12:00Z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4D22993827EC43B1A8BB758BF198887C</vt:lpwstr>
  </property>
</Properties>
</file>